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4864" w:rsidRPr="00D426A3" w:rsidRDefault="00294864" w:rsidP="00D426A3">
      <w:pPr>
        <w:jc w:val="center"/>
        <w:rPr>
          <w:rFonts w:ascii="Arial" w:hAnsi="Arial" w:cs="Arial"/>
          <w:b/>
          <w:sz w:val="32"/>
          <w:szCs w:val="32"/>
        </w:rPr>
      </w:pPr>
    </w:p>
    <w:p w:rsidR="00294864" w:rsidRPr="00D426A3" w:rsidRDefault="00294864" w:rsidP="00D426A3">
      <w:pPr>
        <w:jc w:val="center"/>
        <w:rPr>
          <w:rFonts w:ascii="Arial" w:hAnsi="Arial" w:cs="Arial"/>
          <w:b/>
          <w:sz w:val="32"/>
          <w:szCs w:val="32"/>
        </w:rPr>
      </w:pPr>
    </w:p>
    <w:p w:rsidR="00294864" w:rsidRPr="00D426A3" w:rsidRDefault="00537391" w:rsidP="00D426A3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202</w:t>
      </w:r>
      <w:r w:rsidR="009170DC">
        <w:rPr>
          <w:rFonts w:ascii="Arial" w:hAnsi="Arial" w:cs="Arial"/>
          <w:b/>
          <w:sz w:val="32"/>
          <w:szCs w:val="32"/>
        </w:rPr>
        <w:t>6</w:t>
      </w:r>
      <w:r>
        <w:rPr>
          <w:rFonts w:ascii="Arial" w:hAnsi="Arial" w:cs="Arial"/>
          <w:b/>
          <w:sz w:val="32"/>
          <w:szCs w:val="32"/>
        </w:rPr>
        <w:t xml:space="preserve"> </w:t>
      </w:r>
      <w:r w:rsidR="00294864" w:rsidRPr="00D426A3">
        <w:rPr>
          <w:rFonts w:ascii="Arial" w:hAnsi="Arial" w:cs="Arial"/>
          <w:b/>
          <w:sz w:val="32"/>
          <w:szCs w:val="32"/>
        </w:rPr>
        <w:t>Dongguk Inter</w:t>
      </w:r>
      <w:bookmarkStart w:id="0" w:name="_GoBack"/>
      <w:bookmarkEnd w:id="0"/>
      <w:r w:rsidR="00294864" w:rsidRPr="00D426A3">
        <w:rPr>
          <w:rFonts w:ascii="Arial" w:hAnsi="Arial" w:cs="Arial"/>
          <w:b/>
          <w:sz w:val="32"/>
          <w:szCs w:val="32"/>
        </w:rPr>
        <w:t>national Summer School</w:t>
      </w:r>
    </w:p>
    <w:p w:rsidR="00294864" w:rsidRPr="00D426A3" w:rsidRDefault="00294864" w:rsidP="00D426A3">
      <w:pPr>
        <w:jc w:val="center"/>
        <w:rPr>
          <w:rFonts w:ascii="Arial" w:hAnsi="Arial" w:cs="Arial"/>
          <w:b/>
          <w:sz w:val="32"/>
          <w:szCs w:val="32"/>
        </w:rPr>
      </w:pPr>
      <w:r w:rsidRPr="00D426A3">
        <w:rPr>
          <w:rFonts w:ascii="Arial" w:hAnsi="Arial" w:cs="Arial"/>
          <w:b/>
          <w:sz w:val="32"/>
          <w:szCs w:val="32"/>
        </w:rPr>
        <w:t>Cancellation and Refund Request</w:t>
      </w:r>
    </w:p>
    <w:p w:rsidR="00294864" w:rsidRPr="00D426A3" w:rsidRDefault="00294864" w:rsidP="00D426A3">
      <w:pPr>
        <w:rPr>
          <w:rFonts w:ascii="Arial" w:hAnsi="Arial" w:cs="Arial"/>
          <w:sz w:val="24"/>
          <w:szCs w:val="24"/>
        </w:rPr>
      </w:pPr>
    </w:p>
    <w:p w:rsidR="00294864" w:rsidRPr="00D426A3" w:rsidRDefault="00294864" w:rsidP="00D426A3">
      <w:pPr>
        <w:rPr>
          <w:rFonts w:ascii="Arial" w:hAnsi="Arial" w:cs="Arial"/>
          <w:sz w:val="24"/>
          <w:szCs w:val="24"/>
        </w:rPr>
      </w:pPr>
    </w:p>
    <w:p w:rsidR="00294864" w:rsidRPr="00D426A3" w:rsidRDefault="00294864" w:rsidP="00D426A3">
      <w:pPr>
        <w:rPr>
          <w:rFonts w:ascii="Arial" w:hAnsi="Arial" w:cs="Arial"/>
          <w:b/>
          <w:sz w:val="24"/>
          <w:szCs w:val="24"/>
        </w:rPr>
      </w:pPr>
      <w:r w:rsidRPr="00D426A3">
        <w:rPr>
          <w:rFonts w:ascii="Arial" w:hAnsi="Arial" w:cs="Arial"/>
          <w:b/>
          <w:sz w:val="24"/>
          <w:szCs w:val="24"/>
          <w:highlight w:val="yellow"/>
        </w:rPr>
        <w:t>Personal Information</w:t>
      </w:r>
    </w:p>
    <w:p w:rsidR="00294864" w:rsidRDefault="00294864" w:rsidP="00D426A3">
      <w:pPr>
        <w:rPr>
          <w:rFonts w:ascii="Arial" w:hAnsi="Arial" w:cs="Arial"/>
          <w:sz w:val="24"/>
          <w:szCs w:val="24"/>
        </w:rPr>
      </w:pPr>
    </w:p>
    <w:tbl>
      <w:tblPr>
        <w:tblStyle w:val="a3"/>
        <w:tblpPr w:leftFromText="142" w:rightFromText="142" w:vertAnchor="page" w:horzAnchor="margin" w:tblpY="4246"/>
        <w:tblW w:w="9067" w:type="dxa"/>
        <w:tblLook w:val="04A0" w:firstRow="1" w:lastRow="0" w:firstColumn="1" w:lastColumn="0" w:noHBand="0" w:noVBand="1"/>
      </w:tblPr>
      <w:tblGrid>
        <w:gridCol w:w="1972"/>
        <w:gridCol w:w="3731"/>
        <w:gridCol w:w="3364"/>
      </w:tblGrid>
      <w:tr w:rsidR="00D426A3" w:rsidRPr="00D426A3" w:rsidTr="00D426A3">
        <w:trPr>
          <w:trHeight w:val="364"/>
        </w:trPr>
        <w:tc>
          <w:tcPr>
            <w:tcW w:w="1972" w:type="dxa"/>
          </w:tcPr>
          <w:p w:rsidR="00D426A3" w:rsidRPr="00D426A3" w:rsidRDefault="00D426A3" w:rsidP="004B4E9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426A3">
              <w:rPr>
                <w:rFonts w:ascii="Arial" w:hAnsi="Arial" w:cs="Arial"/>
                <w:b/>
                <w:sz w:val="24"/>
                <w:szCs w:val="24"/>
              </w:rPr>
              <w:t>Name</w:t>
            </w:r>
          </w:p>
        </w:tc>
        <w:tc>
          <w:tcPr>
            <w:tcW w:w="7095" w:type="dxa"/>
            <w:gridSpan w:val="2"/>
          </w:tcPr>
          <w:p w:rsidR="00D426A3" w:rsidRPr="00D426A3" w:rsidRDefault="00D426A3" w:rsidP="004B4E9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426A3" w:rsidRPr="00D426A3" w:rsidTr="00D426A3">
        <w:trPr>
          <w:trHeight w:val="364"/>
        </w:trPr>
        <w:tc>
          <w:tcPr>
            <w:tcW w:w="1972" w:type="dxa"/>
          </w:tcPr>
          <w:p w:rsidR="00D426A3" w:rsidRPr="00D426A3" w:rsidRDefault="00D426A3" w:rsidP="004B4E9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426A3">
              <w:rPr>
                <w:rFonts w:ascii="Arial" w:hAnsi="Arial" w:cs="Arial"/>
                <w:b/>
                <w:sz w:val="24"/>
                <w:szCs w:val="24"/>
              </w:rPr>
              <w:t>University</w:t>
            </w:r>
          </w:p>
        </w:tc>
        <w:tc>
          <w:tcPr>
            <w:tcW w:w="7095" w:type="dxa"/>
            <w:gridSpan w:val="2"/>
          </w:tcPr>
          <w:p w:rsidR="00D426A3" w:rsidRPr="00D426A3" w:rsidRDefault="00D426A3" w:rsidP="004B4E9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426A3" w:rsidRPr="00D426A3" w:rsidTr="00D426A3">
        <w:trPr>
          <w:trHeight w:val="364"/>
        </w:trPr>
        <w:tc>
          <w:tcPr>
            <w:tcW w:w="1972" w:type="dxa"/>
          </w:tcPr>
          <w:p w:rsidR="00D426A3" w:rsidRPr="00D426A3" w:rsidRDefault="00D426A3" w:rsidP="004B4E9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426A3">
              <w:rPr>
                <w:rFonts w:ascii="Arial" w:hAnsi="Arial" w:cs="Arial"/>
                <w:b/>
                <w:sz w:val="24"/>
                <w:szCs w:val="24"/>
              </w:rPr>
              <w:t>Date of Birth</w:t>
            </w:r>
          </w:p>
        </w:tc>
        <w:tc>
          <w:tcPr>
            <w:tcW w:w="7095" w:type="dxa"/>
            <w:gridSpan w:val="2"/>
          </w:tcPr>
          <w:p w:rsidR="00D426A3" w:rsidRPr="00D426A3" w:rsidRDefault="00D426A3" w:rsidP="004B4E9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426A3" w:rsidRPr="00D426A3" w:rsidTr="00D426A3">
        <w:trPr>
          <w:trHeight w:val="348"/>
        </w:trPr>
        <w:tc>
          <w:tcPr>
            <w:tcW w:w="1972" w:type="dxa"/>
          </w:tcPr>
          <w:p w:rsidR="00D426A3" w:rsidRPr="00D426A3" w:rsidRDefault="00D426A3" w:rsidP="004B4E9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426A3">
              <w:rPr>
                <w:rFonts w:ascii="Arial" w:hAnsi="Arial" w:cs="Arial"/>
                <w:b/>
                <w:sz w:val="24"/>
                <w:szCs w:val="24"/>
              </w:rPr>
              <w:t>Phone</w:t>
            </w:r>
          </w:p>
        </w:tc>
        <w:tc>
          <w:tcPr>
            <w:tcW w:w="3731" w:type="dxa"/>
          </w:tcPr>
          <w:p w:rsidR="00D426A3" w:rsidRPr="00D426A3" w:rsidRDefault="00D426A3" w:rsidP="004B4E91">
            <w:pPr>
              <w:rPr>
                <w:rFonts w:ascii="Arial" w:hAnsi="Arial" w:cs="Arial"/>
                <w:sz w:val="24"/>
                <w:szCs w:val="24"/>
              </w:rPr>
            </w:pPr>
            <w:r w:rsidRPr="00D426A3">
              <w:rPr>
                <w:rFonts w:ascii="Arial" w:hAnsi="Arial" w:cs="Arial"/>
                <w:sz w:val="24"/>
                <w:szCs w:val="24"/>
              </w:rPr>
              <w:t xml:space="preserve">[Cell] </w:t>
            </w:r>
          </w:p>
        </w:tc>
        <w:tc>
          <w:tcPr>
            <w:tcW w:w="3364" w:type="dxa"/>
          </w:tcPr>
          <w:p w:rsidR="00D426A3" w:rsidRPr="00D426A3" w:rsidRDefault="00D426A3" w:rsidP="004B4E91">
            <w:pPr>
              <w:rPr>
                <w:rFonts w:ascii="Arial" w:hAnsi="Arial" w:cs="Arial"/>
                <w:sz w:val="24"/>
                <w:szCs w:val="24"/>
              </w:rPr>
            </w:pPr>
            <w:r w:rsidRPr="00D426A3">
              <w:rPr>
                <w:rFonts w:ascii="Arial" w:hAnsi="Arial" w:cs="Arial"/>
                <w:sz w:val="24"/>
                <w:szCs w:val="24"/>
              </w:rPr>
              <w:t xml:space="preserve">[Home] </w:t>
            </w:r>
          </w:p>
        </w:tc>
      </w:tr>
      <w:tr w:rsidR="00D426A3" w:rsidRPr="00D426A3" w:rsidTr="00D426A3">
        <w:trPr>
          <w:trHeight w:val="364"/>
        </w:trPr>
        <w:tc>
          <w:tcPr>
            <w:tcW w:w="1972" w:type="dxa"/>
          </w:tcPr>
          <w:p w:rsidR="00D426A3" w:rsidRPr="00D426A3" w:rsidRDefault="00D426A3" w:rsidP="004B4E9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426A3">
              <w:rPr>
                <w:rFonts w:ascii="Arial" w:hAnsi="Arial" w:cs="Arial"/>
                <w:b/>
                <w:sz w:val="24"/>
                <w:szCs w:val="24"/>
              </w:rPr>
              <w:t>Address</w:t>
            </w:r>
          </w:p>
        </w:tc>
        <w:tc>
          <w:tcPr>
            <w:tcW w:w="7095" w:type="dxa"/>
            <w:gridSpan w:val="2"/>
          </w:tcPr>
          <w:p w:rsidR="00D426A3" w:rsidRPr="00D426A3" w:rsidRDefault="00D426A3" w:rsidP="004B4E9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294864" w:rsidRPr="00D426A3" w:rsidRDefault="00294864" w:rsidP="00D426A3">
      <w:pPr>
        <w:rPr>
          <w:rFonts w:ascii="Arial" w:hAnsi="Arial" w:cs="Arial"/>
          <w:sz w:val="24"/>
          <w:szCs w:val="24"/>
        </w:rPr>
      </w:pPr>
    </w:p>
    <w:p w:rsidR="00294864" w:rsidRPr="00D426A3" w:rsidRDefault="00294864" w:rsidP="00D426A3">
      <w:pPr>
        <w:rPr>
          <w:rFonts w:ascii="Arial" w:hAnsi="Arial" w:cs="Arial"/>
          <w:b/>
          <w:sz w:val="24"/>
          <w:szCs w:val="24"/>
        </w:rPr>
      </w:pPr>
      <w:r w:rsidRPr="00D426A3">
        <w:rPr>
          <w:rFonts w:ascii="Arial" w:hAnsi="Arial" w:cs="Arial"/>
          <w:b/>
          <w:sz w:val="24"/>
          <w:szCs w:val="24"/>
          <w:highlight w:val="yellow"/>
        </w:rPr>
        <w:t>Courses to cancel</w:t>
      </w:r>
    </w:p>
    <w:p w:rsidR="00294864" w:rsidRDefault="00294864" w:rsidP="00D426A3">
      <w:pPr>
        <w:rPr>
          <w:rFonts w:ascii="Arial" w:hAnsi="Arial" w:cs="Arial"/>
          <w:sz w:val="24"/>
          <w:szCs w:val="24"/>
        </w:rPr>
      </w:pPr>
    </w:p>
    <w:tbl>
      <w:tblPr>
        <w:tblStyle w:val="a3"/>
        <w:tblW w:w="9067" w:type="dxa"/>
        <w:tblLook w:val="04A0" w:firstRow="1" w:lastRow="0" w:firstColumn="1" w:lastColumn="0" w:noHBand="0" w:noVBand="1"/>
      </w:tblPr>
      <w:tblGrid>
        <w:gridCol w:w="3256"/>
        <w:gridCol w:w="5811"/>
      </w:tblGrid>
      <w:tr w:rsidR="00D426A3" w:rsidRPr="00D426A3" w:rsidTr="00D426A3">
        <w:trPr>
          <w:trHeight w:val="354"/>
        </w:trPr>
        <w:tc>
          <w:tcPr>
            <w:tcW w:w="3256" w:type="dxa"/>
          </w:tcPr>
          <w:p w:rsidR="00D426A3" w:rsidRPr="00D426A3" w:rsidRDefault="00D426A3" w:rsidP="004B4E9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426A3">
              <w:rPr>
                <w:rFonts w:ascii="Arial" w:hAnsi="Arial" w:cs="Arial"/>
                <w:b/>
                <w:sz w:val="24"/>
                <w:szCs w:val="24"/>
              </w:rPr>
              <w:t>Session</w:t>
            </w:r>
          </w:p>
        </w:tc>
        <w:tc>
          <w:tcPr>
            <w:tcW w:w="5811" w:type="dxa"/>
          </w:tcPr>
          <w:p w:rsidR="00D426A3" w:rsidRPr="00D426A3" w:rsidRDefault="00D426A3" w:rsidP="004B4E9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426A3">
              <w:rPr>
                <w:rFonts w:ascii="Arial" w:hAnsi="Arial" w:cs="Arial"/>
                <w:b/>
                <w:sz w:val="24"/>
                <w:szCs w:val="24"/>
              </w:rPr>
              <w:t>Title</w:t>
            </w:r>
          </w:p>
        </w:tc>
      </w:tr>
      <w:tr w:rsidR="00D426A3" w:rsidRPr="00D426A3" w:rsidTr="00D426A3">
        <w:trPr>
          <w:trHeight w:val="354"/>
        </w:trPr>
        <w:tc>
          <w:tcPr>
            <w:tcW w:w="3256" w:type="dxa"/>
          </w:tcPr>
          <w:p w:rsidR="00D426A3" w:rsidRPr="00D426A3" w:rsidRDefault="00D426A3" w:rsidP="004B4E9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811" w:type="dxa"/>
          </w:tcPr>
          <w:p w:rsidR="00D426A3" w:rsidRPr="00D426A3" w:rsidRDefault="00D426A3" w:rsidP="004B4E9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426A3" w:rsidRPr="00D426A3" w:rsidTr="00D426A3">
        <w:trPr>
          <w:trHeight w:val="372"/>
        </w:trPr>
        <w:tc>
          <w:tcPr>
            <w:tcW w:w="3256" w:type="dxa"/>
          </w:tcPr>
          <w:p w:rsidR="00D426A3" w:rsidRPr="00D426A3" w:rsidRDefault="00D426A3" w:rsidP="004B4E9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811" w:type="dxa"/>
          </w:tcPr>
          <w:p w:rsidR="00D426A3" w:rsidRPr="00D426A3" w:rsidRDefault="00D426A3" w:rsidP="004B4E9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426A3" w:rsidRPr="00D426A3" w:rsidTr="00D426A3">
        <w:trPr>
          <w:trHeight w:val="372"/>
        </w:trPr>
        <w:tc>
          <w:tcPr>
            <w:tcW w:w="3256" w:type="dxa"/>
          </w:tcPr>
          <w:p w:rsidR="00D426A3" w:rsidRPr="00D426A3" w:rsidRDefault="00D426A3" w:rsidP="004B4E9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811" w:type="dxa"/>
          </w:tcPr>
          <w:p w:rsidR="00D426A3" w:rsidRPr="00D426A3" w:rsidRDefault="00D426A3" w:rsidP="004B4E9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D426A3" w:rsidRPr="00D426A3" w:rsidRDefault="00D426A3" w:rsidP="00D426A3">
      <w:pPr>
        <w:rPr>
          <w:rFonts w:ascii="Arial" w:hAnsi="Arial" w:cs="Arial"/>
          <w:sz w:val="24"/>
          <w:szCs w:val="24"/>
        </w:rPr>
      </w:pPr>
    </w:p>
    <w:p w:rsidR="00294864" w:rsidRPr="00D426A3" w:rsidRDefault="00294864" w:rsidP="00D426A3">
      <w:pPr>
        <w:jc w:val="center"/>
        <w:rPr>
          <w:rFonts w:ascii="Arial" w:hAnsi="Arial" w:cs="Arial"/>
          <w:sz w:val="24"/>
          <w:szCs w:val="24"/>
        </w:rPr>
      </w:pPr>
    </w:p>
    <w:p w:rsidR="00D426A3" w:rsidRPr="00D426A3" w:rsidRDefault="00D426A3" w:rsidP="00D426A3">
      <w:pPr>
        <w:rPr>
          <w:rFonts w:ascii="Arial" w:hAnsi="Arial" w:cs="Arial"/>
          <w:b/>
          <w:sz w:val="24"/>
          <w:szCs w:val="24"/>
        </w:rPr>
      </w:pPr>
      <w:r w:rsidRPr="00D426A3">
        <w:rPr>
          <w:rFonts w:ascii="Arial" w:hAnsi="Arial" w:cs="Arial"/>
          <w:b/>
          <w:sz w:val="24"/>
          <w:szCs w:val="24"/>
        </w:rPr>
        <w:t>I hereby confirm my cancellation for</w:t>
      </w:r>
      <w:r w:rsidR="006C0EF9">
        <w:rPr>
          <w:rFonts w:ascii="Arial" w:hAnsi="Arial" w:cs="Arial"/>
          <w:b/>
          <w:sz w:val="24"/>
          <w:szCs w:val="24"/>
        </w:rPr>
        <w:t xml:space="preserve"> the 202</w:t>
      </w:r>
      <w:r w:rsidR="009170DC">
        <w:rPr>
          <w:rFonts w:ascii="Arial" w:hAnsi="Arial" w:cs="Arial"/>
          <w:b/>
          <w:sz w:val="24"/>
          <w:szCs w:val="24"/>
        </w:rPr>
        <w:t>6</w:t>
      </w:r>
      <w:r w:rsidR="006C0EF9">
        <w:rPr>
          <w:rFonts w:ascii="Arial" w:hAnsi="Arial" w:cs="Arial"/>
          <w:b/>
          <w:sz w:val="24"/>
          <w:szCs w:val="24"/>
        </w:rPr>
        <w:t xml:space="preserve"> </w:t>
      </w:r>
      <w:r w:rsidRPr="00D426A3">
        <w:rPr>
          <w:rFonts w:ascii="Arial" w:hAnsi="Arial" w:cs="Arial"/>
          <w:b/>
          <w:sz w:val="24"/>
          <w:szCs w:val="24"/>
        </w:rPr>
        <w:t>Dongguk International Summer School and request for a refund.</w:t>
      </w:r>
    </w:p>
    <w:p w:rsidR="00D426A3" w:rsidRPr="00D426A3" w:rsidRDefault="00D426A3" w:rsidP="00D426A3">
      <w:pPr>
        <w:rPr>
          <w:rFonts w:ascii="Arial" w:hAnsi="Arial" w:cs="Arial"/>
          <w:sz w:val="24"/>
          <w:szCs w:val="24"/>
        </w:rPr>
      </w:pPr>
    </w:p>
    <w:p w:rsidR="00D426A3" w:rsidRDefault="00D426A3" w:rsidP="00D426A3">
      <w:pPr>
        <w:jc w:val="center"/>
        <w:rPr>
          <w:rFonts w:ascii="Arial" w:hAnsi="Arial" w:cs="Arial"/>
          <w:b/>
          <w:sz w:val="24"/>
          <w:szCs w:val="24"/>
        </w:rPr>
      </w:pPr>
    </w:p>
    <w:p w:rsidR="00D426A3" w:rsidRDefault="00D426A3" w:rsidP="00D426A3">
      <w:pPr>
        <w:jc w:val="center"/>
        <w:rPr>
          <w:rFonts w:ascii="Arial" w:hAnsi="Arial" w:cs="Arial"/>
          <w:b/>
          <w:sz w:val="24"/>
          <w:szCs w:val="24"/>
        </w:rPr>
      </w:pPr>
    </w:p>
    <w:p w:rsidR="00294864" w:rsidRPr="00D426A3" w:rsidRDefault="00294864" w:rsidP="00D426A3">
      <w:pPr>
        <w:jc w:val="center"/>
        <w:rPr>
          <w:rFonts w:ascii="Arial" w:hAnsi="Arial" w:cs="Arial"/>
          <w:b/>
          <w:sz w:val="24"/>
          <w:szCs w:val="24"/>
        </w:rPr>
      </w:pPr>
      <w:r w:rsidRPr="00D426A3">
        <w:rPr>
          <w:rFonts w:ascii="Arial" w:hAnsi="Arial" w:cs="Arial"/>
          <w:b/>
          <w:sz w:val="24"/>
          <w:szCs w:val="24"/>
        </w:rPr>
        <w:t xml:space="preserve">Date: </w:t>
      </w:r>
    </w:p>
    <w:p w:rsidR="00294864" w:rsidRPr="00D426A3" w:rsidRDefault="00294864" w:rsidP="00D426A3">
      <w:pPr>
        <w:jc w:val="center"/>
        <w:rPr>
          <w:rFonts w:ascii="Arial" w:hAnsi="Arial" w:cs="Arial"/>
          <w:b/>
          <w:sz w:val="24"/>
          <w:szCs w:val="24"/>
        </w:rPr>
      </w:pPr>
    </w:p>
    <w:p w:rsidR="00294864" w:rsidRPr="00D426A3" w:rsidRDefault="00294864" w:rsidP="00D426A3">
      <w:pPr>
        <w:jc w:val="center"/>
        <w:rPr>
          <w:rFonts w:ascii="Arial" w:hAnsi="Arial" w:cs="Arial"/>
          <w:b/>
          <w:sz w:val="24"/>
          <w:szCs w:val="24"/>
        </w:rPr>
      </w:pPr>
      <w:r w:rsidRPr="00D426A3">
        <w:rPr>
          <w:rFonts w:ascii="Arial" w:hAnsi="Arial" w:cs="Arial"/>
          <w:b/>
          <w:sz w:val="24"/>
          <w:szCs w:val="24"/>
        </w:rPr>
        <w:t>Name:                     (signature)</w:t>
      </w:r>
    </w:p>
    <w:p w:rsidR="00294864" w:rsidRPr="00D426A3" w:rsidRDefault="00294864" w:rsidP="00D426A3">
      <w:pPr>
        <w:jc w:val="center"/>
        <w:rPr>
          <w:rFonts w:ascii="Arial" w:hAnsi="Arial" w:cs="Arial"/>
          <w:b/>
          <w:sz w:val="24"/>
          <w:szCs w:val="24"/>
        </w:rPr>
      </w:pPr>
    </w:p>
    <w:p w:rsidR="00294864" w:rsidRDefault="00294864" w:rsidP="00D426A3">
      <w:pPr>
        <w:jc w:val="center"/>
        <w:rPr>
          <w:rFonts w:ascii="Arial" w:hAnsi="Arial" w:cs="Arial"/>
          <w:sz w:val="24"/>
          <w:szCs w:val="24"/>
        </w:rPr>
      </w:pPr>
    </w:p>
    <w:p w:rsidR="00D426A3" w:rsidRDefault="00D426A3" w:rsidP="00D426A3">
      <w:pPr>
        <w:jc w:val="center"/>
        <w:rPr>
          <w:rFonts w:ascii="Arial" w:hAnsi="Arial" w:cs="Arial"/>
          <w:sz w:val="24"/>
          <w:szCs w:val="24"/>
        </w:rPr>
      </w:pPr>
    </w:p>
    <w:p w:rsidR="00D426A3" w:rsidRDefault="00D426A3" w:rsidP="00D426A3">
      <w:pPr>
        <w:jc w:val="center"/>
        <w:rPr>
          <w:rFonts w:ascii="Arial" w:hAnsi="Arial" w:cs="Arial"/>
          <w:sz w:val="24"/>
          <w:szCs w:val="24"/>
        </w:rPr>
      </w:pPr>
    </w:p>
    <w:p w:rsidR="00D426A3" w:rsidRDefault="00D426A3" w:rsidP="00D426A3">
      <w:pPr>
        <w:jc w:val="center"/>
        <w:rPr>
          <w:rFonts w:ascii="Arial" w:hAnsi="Arial" w:cs="Arial"/>
          <w:sz w:val="24"/>
          <w:szCs w:val="24"/>
        </w:rPr>
      </w:pPr>
    </w:p>
    <w:p w:rsidR="00D426A3" w:rsidRPr="00D426A3" w:rsidRDefault="00D426A3" w:rsidP="00D426A3">
      <w:pPr>
        <w:jc w:val="center"/>
        <w:rPr>
          <w:rFonts w:ascii="Arial" w:hAnsi="Arial" w:cs="Arial"/>
          <w:sz w:val="24"/>
          <w:szCs w:val="24"/>
        </w:rPr>
      </w:pPr>
    </w:p>
    <w:p w:rsidR="00294864" w:rsidRPr="00D426A3" w:rsidRDefault="00294864" w:rsidP="00D426A3">
      <w:pPr>
        <w:jc w:val="center"/>
        <w:rPr>
          <w:rFonts w:ascii="Arial" w:hAnsi="Arial" w:cs="Arial"/>
          <w:b/>
          <w:sz w:val="32"/>
          <w:szCs w:val="36"/>
        </w:rPr>
      </w:pPr>
      <w:r w:rsidRPr="00D426A3">
        <w:rPr>
          <w:rFonts w:ascii="Arial" w:hAnsi="Arial" w:cs="Arial"/>
          <w:b/>
          <w:sz w:val="32"/>
          <w:szCs w:val="36"/>
        </w:rPr>
        <w:t>Office of International Affairs, Dongguk University</w:t>
      </w:r>
    </w:p>
    <w:p w:rsidR="00294864" w:rsidRPr="00D426A3" w:rsidRDefault="00294864" w:rsidP="00D426A3">
      <w:pPr>
        <w:jc w:val="center"/>
        <w:rPr>
          <w:rFonts w:ascii="Arial" w:hAnsi="Arial" w:cs="Arial"/>
          <w:b/>
          <w:sz w:val="36"/>
          <w:szCs w:val="36"/>
        </w:rPr>
      </w:pPr>
    </w:p>
    <w:p w:rsidR="00294864" w:rsidRDefault="00294864" w:rsidP="00D426A3">
      <w:pPr>
        <w:jc w:val="center"/>
        <w:rPr>
          <w:rFonts w:ascii="Arial" w:hAnsi="Arial" w:cs="Arial"/>
          <w:b/>
          <w:sz w:val="36"/>
          <w:szCs w:val="36"/>
        </w:rPr>
      </w:pPr>
    </w:p>
    <w:p w:rsidR="00D426A3" w:rsidRDefault="00D426A3" w:rsidP="00D426A3">
      <w:pPr>
        <w:jc w:val="center"/>
        <w:rPr>
          <w:rFonts w:ascii="Arial" w:hAnsi="Arial" w:cs="Arial"/>
          <w:b/>
          <w:sz w:val="36"/>
          <w:szCs w:val="36"/>
        </w:rPr>
      </w:pPr>
    </w:p>
    <w:p w:rsidR="00D426A3" w:rsidRDefault="00D426A3" w:rsidP="00D426A3">
      <w:pPr>
        <w:jc w:val="center"/>
        <w:rPr>
          <w:rFonts w:ascii="Arial" w:hAnsi="Arial" w:cs="Arial"/>
          <w:b/>
          <w:sz w:val="36"/>
          <w:szCs w:val="36"/>
        </w:rPr>
      </w:pPr>
    </w:p>
    <w:p w:rsidR="00D426A3" w:rsidRDefault="00D426A3" w:rsidP="00D426A3">
      <w:pPr>
        <w:widowControl/>
        <w:wordWrap/>
        <w:autoSpaceDE/>
        <w:autoSpaceDN/>
        <w:jc w:val="left"/>
        <w:rPr>
          <w:rFonts w:ascii="Arial" w:eastAsia="굴림" w:hAnsi="Arial" w:cs="Arial"/>
          <w:kern w:val="0"/>
          <w:szCs w:val="20"/>
        </w:rPr>
      </w:pPr>
    </w:p>
    <w:p w:rsidR="00D426A3" w:rsidRPr="00D426A3" w:rsidRDefault="00D426A3" w:rsidP="00D426A3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highlight w:val="yellow"/>
        </w:rPr>
        <w:lastRenderedPageBreak/>
        <w:t>Refund Policy</w:t>
      </w:r>
    </w:p>
    <w:p w:rsidR="00D426A3" w:rsidRDefault="00D426A3" w:rsidP="00D426A3">
      <w:pPr>
        <w:widowControl/>
        <w:wordWrap/>
        <w:autoSpaceDE/>
        <w:autoSpaceDN/>
        <w:jc w:val="left"/>
        <w:rPr>
          <w:rFonts w:ascii="Arial" w:eastAsia="굴림" w:hAnsi="Arial" w:cs="Arial"/>
          <w:kern w:val="0"/>
          <w:szCs w:val="20"/>
        </w:rPr>
      </w:pPr>
    </w:p>
    <w:p w:rsidR="00D426A3" w:rsidRPr="00D426A3" w:rsidRDefault="00D426A3" w:rsidP="00D426A3">
      <w:pPr>
        <w:widowControl/>
        <w:wordWrap/>
        <w:autoSpaceDE/>
        <w:autoSpaceDN/>
        <w:jc w:val="left"/>
        <w:rPr>
          <w:rFonts w:ascii="Arial" w:eastAsia="굴림" w:hAnsi="Arial" w:cs="Arial"/>
          <w:b/>
          <w:kern w:val="0"/>
          <w:szCs w:val="20"/>
        </w:rPr>
      </w:pPr>
      <w:r w:rsidRPr="00D426A3">
        <w:rPr>
          <w:rFonts w:ascii="Arial" w:eastAsia="굴림" w:hAnsi="Arial" w:cs="Arial"/>
          <w:b/>
          <w:kern w:val="0"/>
          <w:szCs w:val="20"/>
        </w:rPr>
        <w:t>- Application Fee: Non-refundable</w:t>
      </w:r>
    </w:p>
    <w:p w:rsidR="00D426A3" w:rsidRPr="00D426A3" w:rsidRDefault="00D426A3" w:rsidP="00D426A3">
      <w:pPr>
        <w:widowControl/>
        <w:wordWrap/>
        <w:autoSpaceDE/>
        <w:autoSpaceDN/>
        <w:jc w:val="left"/>
        <w:rPr>
          <w:rFonts w:ascii="Arial" w:eastAsia="굴림" w:hAnsi="Arial" w:cs="Arial"/>
          <w:kern w:val="0"/>
          <w:szCs w:val="20"/>
        </w:rPr>
      </w:pPr>
    </w:p>
    <w:tbl>
      <w:tblPr>
        <w:tblStyle w:val="a3"/>
        <w:tblW w:w="9067" w:type="dxa"/>
        <w:tblLook w:val="04A0" w:firstRow="1" w:lastRow="0" w:firstColumn="1" w:lastColumn="0" w:noHBand="0" w:noVBand="1"/>
      </w:tblPr>
      <w:tblGrid>
        <w:gridCol w:w="4943"/>
        <w:gridCol w:w="4124"/>
      </w:tblGrid>
      <w:tr w:rsidR="00D426A3" w:rsidRPr="00D426A3" w:rsidTr="00D426A3">
        <w:trPr>
          <w:trHeight w:val="245"/>
        </w:trPr>
        <w:tc>
          <w:tcPr>
            <w:tcW w:w="0" w:type="auto"/>
            <w:hideMark/>
          </w:tcPr>
          <w:p w:rsidR="00D426A3" w:rsidRPr="00D426A3" w:rsidRDefault="00D426A3" w:rsidP="00D426A3">
            <w:pPr>
              <w:widowControl/>
              <w:wordWrap/>
              <w:autoSpaceDE/>
              <w:autoSpaceDN/>
              <w:jc w:val="center"/>
              <w:rPr>
                <w:rFonts w:ascii="Arial" w:eastAsia="굴림" w:hAnsi="Arial" w:cs="Arial"/>
                <w:b/>
                <w:bCs/>
              </w:rPr>
            </w:pPr>
            <w:r w:rsidRPr="00D426A3">
              <w:rPr>
                <w:rFonts w:ascii="Arial" w:eastAsia="굴림" w:hAnsi="Arial" w:cs="Arial"/>
                <w:b/>
                <w:bCs/>
              </w:rPr>
              <w:t>Until June 2</w:t>
            </w:r>
            <w:r w:rsidR="009170DC">
              <w:rPr>
                <w:rFonts w:ascii="Arial" w:eastAsia="굴림" w:hAnsi="Arial" w:cs="Arial"/>
                <w:b/>
                <w:bCs/>
              </w:rPr>
              <w:t>1</w:t>
            </w:r>
            <w:r w:rsidRPr="00D426A3">
              <w:rPr>
                <w:rFonts w:ascii="Arial" w:eastAsia="굴림" w:hAnsi="Arial" w:cs="Arial"/>
                <w:b/>
                <w:bCs/>
              </w:rPr>
              <w:t>, 202</w:t>
            </w:r>
            <w:r w:rsidR="009170DC">
              <w:rPr>
                <w:rFonts w:ascii="Arial" w:eastAsia="굴림" w:hAnsi="Arial" w:cs="Arial"/>
                <w:b/>
                <w:bCs/>
              </w:rPr>
              <w:t>6</w:t>
            </w:r>
          </w:p>
        </w:tc>
        <w:tc>
          <w:tcPr>
            <w:tcW w:w="4124" w:type="dxa"/>
            <w:hideMark/>
          </w:tcPr>
          <w:p w:rsidR="00D426A3" w:rsidRPr="00D426A3" w:rsidRDefault="00D426A3" w:rsidP="00D426A3">
            <w:pPr>
              <w:widowControl/>
              <w:wordWrap/>
              <w:autoSpaceDE/>
              <w:autoSpaceDN/>
              <w:jc w:val="center"/>
              <w:rPr>
                <w:rFonts w:ascii="Arial" w:eastAsia="굴림" w:hAnsi="Arial" w:cs="Arial"/>
              </w:rPr>
            </w:pPr>
            <w:r w:rsidRPr="00D426A3">
              <w:rPr>
                <w:rFonts w:ascii="Arial" w:eastAsia="굴림" w:hAnsi="Arial" w:cs="Arial"/>
              </w:rPr>
              <w:t>Full refund</w:t>
            </w:r>
          </w:p>
        </w:tc>
      </w:tr>
      <w:tr w:rsidR="00D426A3" w:rsidRPr="00D426A3" w:rsidTr="00D426A3">
        <w:trPr>
          <w:trHeight w:val="261"/>
        </w:trPr>
        <w:tc>
          <w:tcPr>
            <w:tcW w:w="0" w:type="auto"/>
            <w:hideMark/>
          </w:tcPr>
          <w:p w:rsidR="00D426A3" w:rsidRPr="00D426A3" w:rsidRDefault="00D426A3" w:rsidP="00D426A3">
            <w:pPr>
              <w:widowControl/>
              <w:wordWrap/>
              <w:autoSpaceDE/>
              <w:autoSpaceDN/>
              <w:jc w:val="center"/>
              <w:rPr>
                <w:rFonts w:ascii="Arial" w:eastAsia="굴림" w:hAnsi="Arial" w:cs="Arial"/>
                <w:b/>
                <w:bCs/>
              </w:rPr>
            </w:pPr>
            <w:r w:rsidRPr="00D426A3">
              <w:rPr>
                <w:rFonts w:ascii="Arial" w:eastAsia="굴림" w:hAnsi="Arial" w:cs="Arial"/>
                <w:b/>
                <w:bCs/>
              </w:rPr>
              <w:t>Until June 2</w:t>
            </w:r>
            <w:r w:rsidR="009170DC">
              <w:rPr>
                <w:rFonts w:ascii="Arial" w:eastAsia="굴림" w:hAnsi="Arial" w:cs="Arial"/>
                <w:b/>
                <w:bCs/>
              </w:rPr>
              <w:t>2</w:t>
            </w:r>
            <w:r w:rsidRPr="00D426A3">
              <w:rPr>
                <w:rFonts w:ascii="Arial" w:eastAsia="굴림" w:hAnsi="Arial" w:cs="Arial"/>
                <w:b/>
                <w:bCs/>
              </w:rPr>
              <w:t>, 202</w:t>
            </w:r>
            <w:r w:rsidR="009170DC">
              <w:rPr>
                <w:rFonts w:ascii="Arial" w:eastAsia="굴림" w:hAnsi="Arial" w:cs="Arial"/>
                <w:b/>
                <w:bCs/>
              </w:rPr>
              <w:t>6</w:t>
            </w:r>
          </w:p>
        </w:tc>
        <w:tc>
          <w:tcPr>
            <w:tcW w:w="4124" w:type="dxa"/>
            <w:hideMark/>
          </w:tcPr>
          <w:p w:rsidR="00D426A3" w:rsidRPr="00D426A3" w:rsidRDefault="00D426A3" w:rsidP="00D426A3">
            <w:pPr>
              <w:widowControl/>
              <w:wordWrap/>
              <w:autoSpaceDE/>
              <w:autoSpaceDN/>
              <w:jc w:val="center"/>
              <w:rPr>
                <w:rFonts w:ascii="Arial" w:eastAsia="굴림" w:hAnsi="Arial" w:cs="Arial"/>
              </w:rPr>
            </w:pPr>
            <w:r w:rsidRPr="00D426A3">
              <w:rPr>
                <w:rFonts w:ascii="Arial" w:eastAsia="굴림" w:hAnsi="Arial" w:cs="Arial"/>
              </w:rPr>
              <w:t>70% refund</w:t>
            </w:r>
          </w:p>
        </w:tc>
      </w:tr>
      <w:tr w:rsidR="00D426A3" w:rsidRPr="00D426A3" w:rsidTr="00D426A3">
        <w:trPr>
          <w:trHeight w:val="245"/>
        </w:trPr>
        <w:tc>
          <w:tcPr>
            <w:tcW w:w="0" w:type="auto"/>
            <w:hideMark/>
          </w:tcPr>
          <w:p w:rsidR="00D426A3" w:rsidRPr="00D426A3" w:rsidRDefault="00D426A3" w:rsidP="00D426A3">
            <w:pPr>
              <w:widowControl/>
              <w:wordWrap/>
              <w:autoSpaceDE/>
              <w:autoSpaceDN/>
              <w:jc w:val="center"/>
              <w:rPr>
                <w:rFonts w:ascii="Arial" w:eastAsia="굴림" w:hAnsi="Arial" w:cs="Arial"/>
                <w:b/>
                <w:bCs/>
              </w:rPr>
            </w:pPr>
            <w:r w:rsidRPr="00D426A3">
              <w:rPr>
                <w:rFonts w:ascii="Arial" w:eastAsia="굴림" w:hAnsi="Arial" w:cs="Arial"/>
                <w:b/>
                <w:bCs/>
              </w:rPr>
              <w:t>Until June 2</w:t>
            </w:r>
            <w:r w:rsidR="009170DC">
              <w:rPr>
                <w:rFonts w:ascii="Arial" w:eastAsia="굴림" w:hAnsi="Arial" w:cs="Arial"/>
                <w:b/>
                <w:bCs/>
              </w:rPr>
              <w:t>3</w:t>
            </w:r>
            <w:r w:rsidRPr="00D426A3">
              <w:rPr>
                <w:rFonts w:ascii="Arial" w:eastAsia="굴림" w:hAnsi="Arial" w:cs="Arial"/>
                <w:b/>
                <w:bCs/>
              </w:rPr>
              <w:t>, 202</w:t>
            </w:r>
            <w:r w:rsidR="009170DC">
              <w:rPr>
                <w:rFonts w:ascii="Arial" w:eastAsia="굴림" w:hAnsi="Arial" w:cs="Arial"/>
                <w:b/>
                <w:bCs/>
              </w:rPr>
              <w:t>6</w:t>
            </w:r>
          </w:p>
        </w:tc>
        <w:tc>
          <w:tcPr>
            <w:tcW w:w="4124" w:type="dxa"/>
            <w:hideMark/>
          </w:tcPr>
          <w:p w:rsidR="00D426A3" w:rsidRPr="00D426A3" w:rsidRDefault="00D426A3" w:rsidP="00D426A3">
            <w:pPr>
              <w:widowControl/>
              <w:wordWrap/>
              <w:autoSpaceDE/>
              <w:autoSpaceDN/>
              <w:jc w:val="center"/>
              <w:rPr>
                <w:rFonts w:ascii="Arial" w:eastAsia="굴림" w:hAnsi="Arial" w:cs="Arial"/>
              </w:rPr>
            </w:pPr>
            <w:r w:rsidRPr="00D426A3">
              <w:rPr>
                <w:rFonts w:ascii="Arial" w:eastAsia="굴림" w:hAnsi="Arial" w:cs="Arial"/>
              </w:rPr>
              <w:t>50% refund</w:t>
            </w:r>
          </w:p>
        </w:tc>
      </w:tr>
      <w:tr w:rsidR="00D426A3" w:rsidRPr="00D426A3" w:rsidTr="00D426A3">
        <w:trPr>
          <w:trHeight w:val="245"/>
        </w:trPr>
        <w:tc>
          <w:tcPr>
            <w:tcW w:w="0" w:type="auto"/>
            <w:hideMark/>
          </w:tcPr>
          <w:p w:rsidR="00D426A3" w:rsidRPr="00D426A3" w:rsidRDefault="00D426A3" w:rsidP="00D426A3">
            <w:pPr>
              <w:widowControl/>
              <w:wordWrap/>
              <w:autoSpaceDE/>
              <w:autoSpaceDN/>
              <w:jc w:val="center"/>
              <w:rPr>
                <w:rFonts w:ascii="Arial" w:eastAsia="굴림" w:hAnsi="Arial" w:cs="Arial"/>
                <w:b/>
                <w:bCs/>
              </w:rPr>
            </w:pPr>
            <w:r w:rsidRPr="00D426A3">
              <w:rPr>
                <w:rFonts w:ascii="Arial" w:eastAsia="굴림" w:hAnsi="Arial" w:cs="Arial"/>
                <w:b/>
                <w:bCs/>
              </w:rPr>
              <w:t>From June 2</w:t>
            </w:r>
            <w:r w:rsidR="009170DC">
              <w:rPr>
                <w:rFonts w:ascii="Arial" w:eastAsia="굴림" w:hAnsi="Arial" w:cs="Arial"/>
                <w:b/>
                <w:bCs/>
              </w:rPr>
              <w:t>4</w:t>
            </w:r>
            <w:r w:rsidRPr="00D426A3">
              <w:rPr>
                <w:rFonts w:ascii="Arial" w:eastAsia="굴림" w:hAnsi="Arial" w:cs="Arial"/>
                <w:b/>
                <w:bCs/>
              </w:rPr>
              <w:t>, 202</w:t>
            </w:r>
            <w:r w:rsidR="009170DC">
              <w:rPr>
                <w:rFonts w:ascii="Arial" w:eastAsia="굴림" w:hAnsi="Arial" w:cs="Arial"/>
                <w:b/>
                <w:bCs/>
              </w:rPr>
              <w:t>6</w:t>
            </w:r>
          </w:p>
        </w:tc>
        <w:tc>
          <w:tcPr>
            <w:tcW w:w="4124" w:type="dxa"/>
            <w:hideMark/>
          </w:tcPr>
          <w:p w:rsidR="00D426A3" w:rsidRPr="00D426A3" w:rsidRDefault="00D426A3" w:rsidP="00D426A3">
            <w:pPr>
              <w:widowControl/>
              <w:wordWrap/>
              <w:autoSpaceDE/>
              <w:autoSpaceDN/>
              <w:jc w:val="center"/>
              <w:rPr>
                <w:rFonts w:ascii="Arial" w:eastAsia="굴림" w:hAnsi="Arial" w:cs="Arial"/>
              </w:rPr>
            </w:pPr>
            <w:r w:rsidRPr="00D426A3">
              <w:rPr>
                <w:rFonts w:ascii="Arial" w:eastAsia="굴림" w:hAnsi="Arial" w:cs="Arial"/>
              </w:rPr>
              <w:t>No refund</w:t>
            </w:r>
          </w:p>
        </w:tc>
      </w:tr>
    </w:tbl>
    <w:p w:rsidR="00D426A3" w:rsidRDefault="00D426A3" w:rsidP="00D426A3">
      <w:pPr>
        <w:widowControl/>
        <w:wordWrap/>
        <w:autoSpaceDE/>
        <w:autoSpaceDN/>
        <w:spacing w:before="75" w:after="150"/>
        <w:jc w:val="left"/>
        <w:rPr>
          <w:rFonts w:ascii="Arial" w:eastAsia="굴림" w:hAnsi="Arial" w:cs="Arial"/>
          <w:kern w:val="0"/>
          <w:szCs w:val="20"/>
        </w:rPr>
      </w:pPr>
    </w:p>
    <w:p w:rsidR="00294864" w:rsidRDefault="00D426A3" w:rsidP="00D426A3">
      <w:pPr>
        <w:widowControl/>
        <w:wordWrap/>
        <w:autoSpaceDE/>
        <w:autoSpaceDN/>
        <w:spacing w:before="75" w:after="150"/>
        <w:jc w:val="left"/>
        <w:rPr>
          <w:rFonts w:ascii="Arial" w:eastAsia="굴림" w:hAnsi="Arial" w:cs="Arial"/>
          <w:kern w:val="0"/>
          <w:szCs w:val="20"/>
        </w:rPr>
      </w:pPr>
      <w:r w:rsidRPr="00D426A3">
        <w:rPr>
          <w:rFonts w:ascii="Arial" w:eastAsia="굴림" w:hAnsi="Arial" w:cs="Arial"/>
          <w:kern w:val="0"/>
          <w:szCs w:val="20"/>
        </w:rPr>
        <w:t>The transaction fee for refund is the responsibility of the student</w:t>
      </w:r>
      <w:r w:rsidR="006C0EF9">
        <w:rPr>
          <w:rFonts w:ascii="Arial" w:eastAsia="굴림" w:hAnsi="Arial" w:cs="Arial"/>
          <w:kern w:val="0"/>
          <w:szCs w:val="20"/>
        </w:rPr>
        <w:t>.</w:t>
      </w:r>
    </w:p>
    <w:p w:rsidR="00D426A3" w:rsidRPr="00D426A3" w:rsidRDefault="00D426A3" w:rsidP="00D426A3">
      <w:pPr>
        <w:widowControl/>
        <w:wordWrap/>
        <w:autoSpaceDE/>
        <w:autoSpaceDN/>
        <w:spacing w:before="75" w:after="150"/>
        <w:jc w:val="left"/>
        <w:rPr>
          <w:rFonts w:ascii="Arial" w:eastAsia="굴림" w:hAnsi="Arial" w:cs="Arial"/>
          <w:kern w:val="0"/>
          <w:szCs w:val="20"/>
        </w:rPr>
      </w:pPr>
    </w:p>
    <w:sectPr w:rsidR="00D426A3" w:rsidRPr="00D426A3">
      <w:headerReference w:type="default" r:id="rId6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614F4" w:rsidRDefault="009614F4" w:rsidP="009170DC">
      <w:r>
        <w:separator/>
      </w:r>
    </w:p>
  </w:endnote>
  <w:endnote w:type="continuationSeparator" w:id="0">
    <w:p w:rsidR="009614F4" w:rsidRDefault="009614F4" w:rsidP="009170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614F4" w:rsidRDefault="009614F4" w:rsidP="009170DC">
      <w:r>
        <w:separator/>
      </w:r>
    </w:p>
  </w:footnote>
  <w:footnote w:type="continuationSeparator" w:id="0">
    <w:p w:rsidR="009614F4" w:rsidRDefault="009614F4" w:rsidP="009170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170DC" w:rsidRDefault="009170DC" w:rsidP="009170DC">
    <w:pPr>
      <w:pStyle w:val="a7"/>
      <w:tabs>
        <w:tab w:val="clear" w:pos="4513"/>
        <w:tab w:val="clear" w:pos="9026"/>
        <w:tab w:val="left" w:pos="4020"/>
      </w:tabs>
      <w:jc w:val="right"/>
    </w:pPr>
    <w:r>
      <w:tab/>
    </w:r>
    <w:r>
      <w:rPr>
        <w:rFonts w:ascii="Times New Roman" w:eastAsia="HY견명조" w:hAnsi="Times New Roman"/>
        <w:b/>
        <w:noProof/>
        <w:sz w:val="22"/>
      </w:rPr>
      <w:drawing>
        <wp:inline distT="0" distB="0" distL="0" distR="0">
          <wp:extent cx="1647825" cy="533400"/>
          <wp:effectExtent l="0" t="0" r="9525" b="0"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7825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4864"/>
    <w:rsid w:val="00294864"/>
    <w:rsid w:val="004752DF"/>
    <w:rsid w:val="00537391"/>
    <w:rsid w:val="006C0EF9"/>
    <w:rsid w:val="009170DC"/>
    <w:rsid w:val="009614F4"/>
    <w:rsid w:val="00C257DD"/>
    <w:rsid w:val="00C470A4"/>
    <w:rsid w:val="00D42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8EAD6D"/>
  <w15:chartTrackingRefBased/>
  <w15:docId w15:val="{4B8E10B4-D75B-49D1-AC71-95652A2831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94864"/>
    <w:pPr>
      <w:widowControl w:val="0"/>
      <w:wordWrap w:val="0"/>
      <w:autoSpaceDE w:val="0"/>
      <w:autoSpaceDN w:val="0"/>
      <w:spacing w:after="0" w:line="240" w:lineRule="auto"/>
    </w:pPr>
    <w:rPr>
      <w:rFonts w:ascii="맑은 고딕" w:eastAsia="맑은 고딕" w:hAnsi="맑은 고딕" w:cs="Times New Roman"/>
    </w:rPr>
  </w:style>
  <w:style w:type="paragraph" w:styleId="3">
    <w:name w:val="heading 3"/>
    <w:basedOn w:val="a"/>
    <w:link w:val="3Char"/>
    <w:uiPriority w:val="9"/>
    <w:qFormat/>
    <w:rsid w:val="00D426A3"/>
    <w:pPr>
      <w:widowControl/>
      <w:wordWrap/>
      <w:autoSpaceDE/>
      <w:autoSpaceDN/>
      <w:spacing w:before="100" w:beforeAutospacing="1" w:after="100" w:afterAutospacing="1"/>
      <w:jc w:val="left"/>
      <w:outlineLvl w:val="2"/>
    </w:pPr>
    <w:rPr>
      <w:rFonts w:ascii="굴림" w:eastAsia="굴림" w:hAnsi="굴림" w:cs="굴림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94864"/>
    <w:pPr>
      <w:spacing w:after="0" w:line="240" w:lineRule="auto"/>
      <w:jc w:val="left"/>
    </w:pPr>
    <w:rPr>
      <w:rFonts w:ascii="맑은 고딕" w:eastAsia="맑은 고딕" w:hAnsi="맑은 고딕" w:cs="Times New Roman"/>
      <w:kern w:val="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3Char">
    <w:name w:val="제목 3 Char"/>
    <w:basedOn w:val="a0"/>
    <w:link w:val="3"/>
    <w:uiPriority w:val="9"/>
    <w:rsid w:val="00D426A3"/>
    <w:rPr>
      <w:rFonts w:ascii="굴림" w:eastAsia="굴림" w:hAnsi="굴림" w:cs="굴림"/>
      <w:b/>
      <w:bCs/>
      <w:kern w:val="0"/>
      <w:sz w:val="27"/>
      <w:szCs w:val="27"/>
    </w:rPr>
  </w:style>
  <w:style w:type="paragraph" w:styleId="a4">
    <w:name w:val="Normal (Web)"/>
    <w:basedOn w:val="a"/>
    <w:uiPriority w:val="99"/>
    <w:semiHidden/>
    <w:unhideWhenUsed/>
    <w:rsid w:val="00D426A3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refer">
    <w:name w:val="refer"/>
    <w:basedOn w:val="a"/>
    <w:rsid w:val="00D426A3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5">
    <w:name w:val="Grid Table Light"/>
    <w:basedOn w:val="a1"/>
    <w:uiPriority w:val="40"/>
    <w:rsid w:val="00D426A3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a6">
    <w:name w:val="List Paragraph"/>
    <w:basedOn w:val="a"/>
    <w:uiPriority w:val="34"/>
    <w:qFormat/>
    <w:rsid w:val="00D426A3"/>
    <w:pPr>
      <w:ind w:leftChars="400" w:left="800"/>
    </w:pPr>
  </w:style>
  <w:style w:type="paragraph" w:styleId="a7">
    <w:name w:val="header"/>
    <w:basedOn w:val="a"/>
    <w:link w:val="Char"/>
    <w:uiPriority w:val="99"/>
    <w:unhideWhenUsed/>
    <w:rsid w:val="009170D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9170DC"/>
    <w:rPr>
      <w:rFonts w:ascii="맑은 고딕" w:eastAsia="맑은 고딕" w:hAnsi="맑은 고딕" w:cs="Times New Roman"/>
    </w:rPr>
  </w:style>
  <w:style w:type="paragraph" w:styleId="a8">
    <w:name w:val="footer"/>
    <w:basedOn w:val="a"/>
    <w:link w:val="Char0"/>
    <w:uiPriority w:val="99"/>
    <w:unhideWhenUsed/>
    <w:rsid w:val="009170D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9170DC"/>
    <w:rPr>
      <w:rFonts w:ascii="맑은 고딕" w:eastAsia="맑은 고딕" w:hAnsi="맑은 고딕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030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95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101</Words>
  <Characters>581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2026-01-30T04:37:00Z</dcterms:created>
  <dcterms:modified xsi:type="dcterms:W3CDTF">2026-01-30T04:37:00Z</dcterms:modified>
</cp:coreProperties>
</file>